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D091C" w14:textId="77777777" w:rsidR="00226373" w:rsidRDefault="00B468E7" w:rsidP="00B468E7">
      <w:pPr>
        <w:jc w:val="center"/>
        <w:rPr>
          <w:rFonts w:ascii="Times New Roman" w:hAnsi="Times New Roman" w:cs="Times New Roman"/>
          <w:color w:val="7030A0"/>
          <w:sz w:val="52"/>
          <w:szCs w:val="52"/>
          <w:shd w:val="clear" w:color="auto" w:fill="FFFFFF"/>
        </w:rPr>
      </w:pPr>
      <w:r w:rsidRPr="00226373">
        <w:rPr>
          <w:rFonts w:ascii="Times New Roman" w:hAnsi="Times New Roman" w:cs="Times New Roman"/>
          <w:color w:val="7030A0"/>
          <w:sz w:val="52"/>
          <w:szCs w:val="52"/>
          <w:shd w:val="clear" w:color="auto" w:fill="FFFFFF"/>
        </w:rPr>
        <w:t xml:space="preserve">Рекомендации родителям </w:t>
      </w:r>
    </w:p>
    <w:p w14:paraId="3909523D" w14:textId="4D2EEBE8" w:rsidR="00B468E7" w:rsidRPr="00226373" w:rsidRDefault="00B468E7" w:rsidP="00B468E7">
      <w:pPr>
        <w:jc w:val="center"/>
        <w:rPr>
          <w:rFonts w:ascii="Times New Roman" w:hAnsi="Times New Roman" w:cs="Times New Roman"/>
          <w:color w:val="7030A0"/>
          <w:sz w:val="52"/>
          <w:szCs w:val="52"/>
          <w:shd w:val="clear" w:color="auto" w:fill="FFFFFF"/>
        </w:rPr>
      </w:pPr>
      <w:bookmarkStart w:id="0" w:name="_GoBack"/>
      <w:bookmarkEnd w:id="0"/>
      <w:r w:rsidRPr="00226373">
        <w:rPr>
          <w:rFonts w:ascii="Times New Roman" w:hAnsi="Times New Roman" w:cs="Times New Roman"/>
          <w:color w:val="7030A0"/>
          <w:sz w:val="52"/>
          <w:szCs w:val="52"/>
          <w:shd w:val="clear" w:color="auto" w:fill="FFFFFF"/>
        </w:rPr>
        <w:t>по организации чтения в семье.</w:t>
      </w:r>
    </w:p>
    <w:p w14:paraId="31A94F24" w14:textId="3376B3A7" w:rsidR="00B468E7" w:rsidRPr="002824C1" w:rsidRDefault="00B468E7" w:rsidP="002824C1">
      <w:pPr>
        <w:jc w:val="center"/>
        <w:rPr>
          <w:rFonts w:ascii="Times New Roman" w:hAnsi="Times New Roman" w:cs="Times New Roman"/>
          <w:color w:val="002060"/>
          <w:sz w:val="30"/>
          <w:szCs w:val="30"/>
          <w:shd w:val="clear" w:color="auto" w:fill="FFFFFF"/>
        </w:rPr>
      </w:pPr>
      <w:r w:rsidRPr="002824C1">
        <w:rPr>
          <w:rFonts w:ascii="Times New Roman" w:hAnsi="Times New Roman" w:cs="Times New Roman"/>
          <w:color w:val="002060"/>
          <w:sz w:val="30"/>
          <w:szCs w:val="30"/>
          <w:shd w:val="clear" w:color="auto" w:fill="FFFFFF"/>
        </w:rPr>
        <w:t>«Чтение должно быть постоянным, чтобы душа не засохла» (</w:t>
      </w:r>
      <w:proofErr w:type="spellStart"/>
      <w:r w:rsidRPr="002824C1">
        <w:rPr>
          <w:rFonts w:ascii="Times New Roman" w:hAnsi="Times New Roman" w:cs="Times New Roman"/>
          <w:color w:val="002060"/>
          <w:sz w:val="30"/>
          <w:szCs w:val="30"/>
          <w:shd w:val="clear" w:color="auto" w:fill="FFFFFF"/>
        </w:rPr>
        <w:t>А.И.Герцен</w:t>
      </w:r>
      <w:proofErr w:type="spellEnd"/>
      <w:r w:rsidRPr="002824C1">
        <w:rPr>
          <w:rFonts w:ascii="Times New Roman" w:hAnsi="Times New Roman" w:cs="Times New Roman"/>
          <w:color w:val="002060"/>
          <w:sz w:val="30"/>
          <w:szCs w:val="30"/>
          <w:shd w:val="clear" w:color="auto" w:fill="FFFFFF"/>
        </w:rPr>
        <w:t>)</w:t>
      </w:r>
      <w:r w:rsidRPr="002824C1">
        <w:rPr>
          <w:rFonts w:ascii="Times New Roman" w:hAnsi="Times New Roman" w:cs="Times New Roman"/>
          <w:color w:val="002060"/>
          <w:sz w:val="30"/>
          <w:szCs w:val="30"/>
          <w:shd w:val="clear" w:color="auto" w:fill="FFFFFF"/>
        </w:rPr>
        <w:t>.</w:t>
      </w:r>
    </w:p>
    <w:p w14:paraId="44C18B9A" w14:textId="29D98B75" w:rsidR="00B468E7" w:rsidRPr="00B468E7" w:rsidRDefault="00B468E7" w:rsidP="0045426B">
      <w:pPr>
        <w:ind w:firstLine="708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С</w:t>
      </w:r>
      <w:r w:rsidRPr="00B468E7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ледя за чтением детей, надо обязательно стремиться к тому, чтобы </w:t>
      </w:r>
      <w:r w:rsidR="002824C1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в</w:t>
      </w:r>
      <w:r w:rsidR="002824C1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д</w:t>
      </w:r>
      <w:r w:rsidR="002824C1" w:rsidRPr="00B468E7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омашн</w:t>
      </w:r>
      <w:r w:rsidR="002824C1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ей</w:t>
      </w:r>
      <w:r w:rsidR="002824C1" w:rsidRPr="00B468E7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библиотек</w:t>
      </w:r>
      <w:r w:rsidR="002824C1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е</w:t>
      </w:r>
      <w:r w:rsidR="002824C1" w:rsidRPr="00B468E7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 w:rsidR="002824C1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до</w:t>
      </w:r>
      <w:r w:rsidR="002824C1" w:rsidRPr="00B468E7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школьника </w:t>
      </w:r>
      <w:r w:rsidRPr="00B468E7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книги были разнообразной тематики</w:t>
      </w:r>
      <w:r w:rsidR="002824C1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с</w:t>
      </w:r>
      <w:r w:rsidRPr="00B468E7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казки</w:t>
      </w: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,</w:t>
      </w:r>
      <w:r w:rsidRPr="00B468E7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р</w:t>
      </w:r>
      <w:r w:rsidRPr="00B468E7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ассказы</w:t>
      </w: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,</w:t>
      </w:r>
      <w:r w:rsidRPr="00B468E7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п</w:t>
      </w:r>
      <w:r w:rsidRPr="00B468E7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овести</w:t>
      </w: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,</w:t>
      </w:r>
      <w:r w:rsidRPr="00B468E7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с</w:t>
      </w:r>
      <w:r w:rsidRPr="00B468E7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тихи</w:t>
      </w: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, п</w:t>
      </w:r>
      <w:r w:rsidRPr="00B468E7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ознавательная литература</w:t>
      </w: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,</w:t>
      </w:r>
      <w:r w:rsidRPr="00B468E7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э</w:t>
      </w:r>
      <w:r w:rsidRPr="00B468E7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нциклопедии</w:t>
      </w: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. </w:t>
      </w:r>
      <w:r w:rsidR="002824C1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Важно</w:t>
      </w:r>
      <w:r w:rsidRPr="00B468E7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обратить внимание на развитие у детей интереса к научно- популярной литературе. </w:t>
      </w:r>
    </w:p>
    <w:p w14:paraId="48F29034" w14:textId="77777777" w:rsidR="00B468E7" w:rsidRPr="00B468E7" w:rsidRDefault="00B468E7" w:rsidP="0045426B">
      <w:pPr>
        <w:shd w:val="clear" w:color="auto" w:fill="FFFFFF"/>
        <w:spacing w:before="225" w:after="225" w:line="240" w:lineRule="auto"/>
        <w:ind w:firstLine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Наличие собственной библиотеки или просто полочки с книгами, возможность обмениваться книгами с товарищами – все это вызывает подлинный интерес детей к книге. </w:t>
      </w:r>
    </w:p>
    <w:p w14:paraId="4C5C0043" w14:textId="6159834F" w:rsidR="00B468E7" w:rsidRPr="00B468E7" w:rsidRDefault="00B468E7" w:rsidP="0045426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Как выбирать книгу для ребенка? Книга должна быть доступна по возрасту, интересам и склонностям ребенка. </w:t>
      </w:r>
      <w:r w:rsidR="00206D1E"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Берите для чтения книги яркие, с крупным шрифтом, где много картинок и сюжет, за которым интересно следить. 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</w:p>
    <w:p w14:paraId="5A244510" w14:textId="0E06FF22" w:rsidR="00B468E7" w:rsidRPr="00B468E7" w:rsidRDefault="00B468E7" w:rsidP="0045426B">
      <w:pPr>
        <w:shd w:val="clear" w:color="auto" w:fill="FFFFFF"/>
        <w:spacing w:before="225" w:after="225" w:line="240" w:lineRule="auto"/>
        <w:ind w:firstLine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Важно р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ассказыва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ть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детям о ценности чтения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п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оказыва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ть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связь чтения с успехами в учебе и в других делах. Поощряйте дружбу с детьми и взрослыми, которые любят читать. </w:t>
      </w:r>
    </w:p>
    <w:p w14:paraId="2B8C2DB7" w14:textId="3BC29488" w:rsidR="002824C1" w:rsidRDefault="00206D1E" w:rsidP="0045426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Чтобы хорошо понять книгу, надо знать, как </w:t>
      </w:r>
      <w:r w:rsidR="002824C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ее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читать. </w:t>
      </w:r>
    </w:p>
    <w:p w14:paraId="32C8F116" w14:textId="77777777" w:rsidR="002824C1" w:rsidRDefault="002824C1" w:rsidP="0045426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14:paraId="0B94990F" w14:textId="3E67B4B4" w:rsidR="0045426B" w:rsidRDefault="00206D1E" w:rsidP="002824C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Вот несколько советов о правильном чтении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14:paraId="4F2E4DB3" w14:textId="77777777" w:rsidR="002824C1" w:rsidRDefault="002824C1" w:rsidP="0045426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14:paraId="3CF61703" w14:textId="5C0B387F" w:rsidR="00B468E7" w:rsidRPr="00B468E7" w:rsidRDefault="00206D1E" w:rsidP="0045426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B468E7"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Развивайте воображение ребенка на материале книги</w:t>
      </w:r>
      <w:r w:rsid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. </w:t>
      </w:r>
      <w:r w:rsidR="00B468E7"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Побуждайте его угадывать развитие событий в книге. </w:t>
      </w:r>
    </w:p>
    <w:p w14:paraId="1B2A4209" w14:textId="790F8C9D" w:rsidR="00B468E7" w:rsidRPr="00B468E7" w:rsidRDefault="00B468E7" w:rsidP="0045426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Обсудите </w:t>
      </w:r>
      <w:r w:rsidR="00206D1E"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 ребенком</w:t>
      </w:r>
      <w:r w:rsidR="00206D1E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книгу после прочтения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, оцените ее с позиций добра и зла. </w:t>
      </w:r>
      <w:r w:rsidR="00206D1E"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Разговаривайте о прочитанном так, чтобы ребенок чувствовал себя умным и понятливым. Поддерживайте его уверенность в своих силах. </w:t>
      </w:r>
    </w:p>
    <w:p w14:paraId="3659E52A" w14:textId="61ADD3B2" w:rsidR="00206D1E" w:rsidRPr="00B468E7" w:rsidRDefault="00206D1E" w:rsidP="0045426B">
      <w:pPr>
        <w:shd w:val="clear" w:color="auto" w:fill="FFFFFF"/>
        <w:spacing w:before="225" w:after="225" w:line="240" w:lineRule="auto"/>
        <w:ind w:firstLine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Стоит подумать над заглавием книги, почему она так называется. В названии автор часто выражает основную мысль </w:t>
      </w:r>
      <w:r w:rsidR="002824C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произведения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 Не стоит торопится прочесть всю книгу сразу, в чтении нужны перерывы. Тогда будет больше времени подумать над поступками героев и над содержанием книги. Всегда следует помнить, что одна хорошо продуманная книга стоит многих, прочитанных поверхностно. </w:t>
      </w:r>
    </w:p>
    <w:p w14:paraId="2E81EABF" w14:textId="49A79B69" w:rsidR="00206D1E" w:rsidRPr="00B468E7" w:rsidRDefault="00206D1E" w:rsidP="0045426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lastRenderedPageBreak/>
        <w:t>Чита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йте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не торопясь, внимательно, ничего не пропуска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я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выясня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я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в словаре каждое непонятное слово. Не следует рассказывать детям заранее, как развиваются события, чем заканчива</w:t>
      </w:r>
      <w:r w:rsidR="002824C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ю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тся. </w:t>
      </w:r>
    </w:p>
    <w:p w14:paraId="1A7D706C" w14:textId="77777777" w:rsidR="00206D1E" w:rsidRDefault="00206D1E" w:rsidP="00206D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14:paraId="22E82860" w14:textId="18758195" w:rsidR="00206D1E" w:rsidRPr="00B468E7" w:rsidRDefault="00206D1E" w:rsidP="0045426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Читая книгу, внимательно рассматрива</w:t>
      </w:r>
      <w:r w:rsidR="002824C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йте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иллюстрации к ней – они помогут лучше понять чувства и переживания героев. Следует задуматься над поступками героев, сравнить их с тем, что видим в жизни, с поступками своих товарищей. </w:t>
      </w:r>
    </w:p>
    <w:p w14:paraId="3F61BC8C" w14:textId="77777777" w:rsidR="00206D1E" w:rsidRPr="00B468E7" w:rsidRDefault="00206D1E" w:rsidP="00206D1E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14:paraId="3E34E600" w14:textId="06625CD9" w:rsidR="00B468E7" w:rsidRPr="00B468E7" w:rsidRDefault="00206D1E" w:rsidP="0045426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При чтении развивается речь детей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. 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Надо стараться, чтобы дети рассказывали о прочитанном. Если ребенок затрудняется пересказывать, то надо ему помочь с помощью вопросов: «Что ты узнал из рассказа?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Кто герои? Какие они?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Когда и где это было? Что тебе понравилось больше всего?» </w:t>
      </w:r>
    </w:p>
    <w:p w14:paraId="52825C40" w14:textId="77777777" w:rsidR="00206D1E" w:rsidRDefault="00206D1E" w:rsidP="0045426B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Познакомьте детей с к</w:t>
      </w:r>
      <w:r w:rsidR="00B468E7"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ультур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ой</w:t>
      </w:r>
      <w:r w:rsidR="00B468E7"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обращения с книгами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</w:t>
      </w:r>
    </w:p>
    <w:p w14:paraId="3E8A7E2C" w14:textId="28D4C9A1" w:rsidR="00206D1E" w:rsidRPr="0045426B" w:rsidRDefault="0045426B" w:rsidP="0045426B">
      <w:pPr>
        <w:pStyle w:val="a3"/>
        <w:numPr>
          <w:ilvl w:val="0"/>
          <w:numId w:val="1"/>
        </w:numPr>
        <w:shd w:val="clear" w:color="auto" w:fill="FFFFFF"/>
        <w:spacing w:before="225" w:after="225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</w:t>
      </w:r>
      <w:r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ажно а</w:t>
      </w:r>
      <w:r w:rsidR="00B468E7"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ккуратно обращ</w:t>
      </w:r>
      <w:r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аться</w:t>
      </w:r>
      <w:r w:rsidR="00B468E7"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с книгой </w:t>
      </w:r>
      <w:r w:rsidR="00B468E7"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(не рвать, не писать, не пачкать, не мочить</w:t>
      </w:r>
      <w:r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брать ч</w:t>
      </w:r>
      <w:r w:rsidR="00B468E7"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ист</w:t>
      </w:r>
      <w:r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ыми</w:t>
      </w:r>
      <w:r w:rsidR="00B468E7"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рук</w:t>
      </w:r>
      <w:r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ами);</w:t>
      </w:r>
    </w:p>
    <w:p w14:paraId="22651A9A" w14:textId="46F7D70C" w:rsidR="00206D1E" w:rsidRPr="0045426B" w:rsidRDefault="0045426B" w:rsidP="0045426B">
      <w:pPr>
        <w:pStyle w:val="a3"/>
        <w:numPr>
          <w:ilvl w:val="0"/>
          <w:numId w:val="1"/>
        </w:numPr>
        <w:shd w:val="clear" w:color="auto" w:fill="FFFFFF"/>
        <w:spacing w:before="225" w:after="225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не загибайте уголки листов, не вкладывайте толстые предметы </w:t>
      </w:r>
      <w:r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и</w:t>
      </w:r>
      <w:r w:rsidR="00B468E7"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спольз</w:t>
      </w:r>
      <w:r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уйте</w:t>
      </w:r>
      <w:r w:rsidR="00B468E7"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закладки</w:t>
      </w:r>
      <w:r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;</w:t>
      </w:r>
      <w:r w:rsidR="00B468E7"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</w:p>
    <w:p w14:paraId="56D16103" w14:textId="2A2525C5" w:rsidR="00206D1E" w:rsidRPr="0045426B" w:rsidRDefault="0045426B" w:rsidP="0045426B">
      <w:pPr>
        <w:pStyle w:val="a3"/>
        <w:numPr>
          <w:ilvl w:val="0"/>
          <w:numId w:val="1"/>
        </w:numPr>
        <w:shd w:val="clear" w:color="auto" w:fill="FFFFFF"/>
        <w:spacing w:before="225" w:after="225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</w:t>
      </w:r>
      <w:r w:rsidR="00B468E7"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е чита</w:t>
      </w:r>
      <w:r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йте</w:t>
      </w:r>
      <w:r w:rsidR="00B468E7"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во время еды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;</w:t>
      </w:r>
    </w:p>
    <w:p w14:paraId="0E501F0C" w14:textId="79B5CF11" w:rsidR="00B468E7" w:rsidRPr="0045426B" w:rsidRDefault="0045426B" w:rsidP="0045426B">
      <w:pPr>
        <w:pStyle w:val="a3"/>
        <w:numPr>
          <w:ilvl w:val="0"/>
          <w:numId w:val="1"/>
        </w:numPr>
        <w:shd w:val="clear" w:color="auto" w:fill="FFFFFF"/>
        <w:spacing w:before="225" w:after="225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</w:t>
      </w:r>
      <w:r w:rsidR="00B468E7"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ля хранения книг выделить специальную полку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  <w:r w:rsidR="00B468E7" w:rsidRP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</w:p>
    <w:p w14:paraId="32C3D7F7" w14:textId="01973A0E" w:rsidR="00B468E7" w:rsidRPr="00B468E7" w:rsidRDefault="00B468E7" w:rsidP="00B468E7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14:paraId="28627DC1" w14:textId="2B94E02C" w:rsidR="0045426B" w:rsidRDefault="00B468E7" w:rsidP="002824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Советы родителям</w:t>
      </w:r>
      <w:r w:rsid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</w:t>
      </w:r>
    </w:p>
    <w:p w14:paraId="0968C5B0" w14:textId="77777777" w:rsidR="002824C1" w:rsidRDefault="002824C1" w:rsidP="002824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14:paraId="58D7B3BA" w14:textId="77D82975" w:rsidR="0045426B" w:rsidRDefault="00B468E7" w:rsidP="002824C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</w:t>
      </w:r>
      <w:r w:rsid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читать надо начинать, к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ак только ребенок родится</w:t>
      </w:r>
      <w:r w:rsid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;</w:t>
      </w:r>
    </w:p>
    <w:p w14:paraId="16415B62" w14:textId="3ABB7859" w:rsidR="0045426B" w:rsidRDefault="00B468E7" w:rsidP="002824C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</w:t>
      </w:r>
      <w:r w:rsid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читайте х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оть несколько минут, но каждый день</w:t>
      </w:r>
      <w:r w:rsid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;</w:t>
      </w:r>
    </w:p>
    <w:p w14:paraId="1E40F8F2" w14:textId="4504B823" w:rsidR="00B468E7" w:rsidRPr="00B468E7" w:rsidRDefault="00B468E7" w:rsidP="002824C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</w:t>
      </w:r>
      <w:r w:rsid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читайте, к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огда ребенок в хорошем расположении духа</w:t>
      </w:r>
      <w:r w:rsid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;</w:t>
      </w:r>
    </w:p>
    <w:p w14:paraId="7FC6A5D1" w14:textId="712060E8" w:rsidR="002824C1" w:rsidRDefault="002824C1" w:rsidP="002824C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</w:t>
      </w:r>
      <w:r w:rsid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</w:t>
      </w:r>
      <w:r w:rsidR="00B468E7"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ыбирайте удобное и уютное место для чтения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;</w:t>
      </w:r>
      <w:r w:rsidR="00B468E7"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</w:p>
    <w:p w14:paraId="3126CE79" w14:textId="4B7FA337" w:rsidR="0045426B" w:rsidRPr="00B468E7" w:rsidRDefault="002824C1" w:rsidP="002824C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-в</w:t>
      </w:r>
      <w:r w:rsidR="00B468E7"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ыбирайте книгу вместе с ребенком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, </w:t>
      </w:r>
      <w:r w:rsidR="0045426B"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чтобы дети с удовольствием ждали вечера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;</w:t>
      </w:r>
    </w:p>
    <w:p w14:paraId="7877B776" w14:textId="542DB07A" w:rsidR="00B468E7" w:rsidRPr="00B468E7" w:rsidRDefault="002824C1" w:rsidP="002824C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-ч</w:t>
      </w:r>
      <w:r w:rsidR="00B468E7"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итайте медленно, эмоционально, с выражением. Чтение должно быть удовольствием! </w:t>
      </w:r>
      <w:r w:rsidR="00B468E7"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</w:p>
    <w:p w14:paraId="7B8D4FB0" w14:textId="7737062D" w:rsidR="0045426B" w:rsidRPr="00B468E7" w:rsidRDefault="00B468E7" w:rsidP="0045426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Совместные чтения вслух сближа</w:t>
      </w:r>
      <w:r w:rsidR="00206D1E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ют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родителей и детей</w:t>
      </w:r>
      <w:r w:rsid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омога</w:t>
      </w:r>
      <w:r w:rsid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ю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 родителям лучше узнать ребят, понять их интересы и увлечения</w:t>
      </w:r>
      <w:r w:rsidR="0045426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</w:p>
    <w:p w14:paraId="04480000" w14:textId="173F1B8A" w:rsidR="00B468E7" w:rsidRPr="00B468E7" w:rsidRDefault="00B468E7" w:rsidP="00B468E7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14:paraId="4ABCC61F" w14:textId="1BBBFBFF" w:rsidR="00B468E7" w:rsidRPr="00B468E7" w:rsidRDefault="00206D1E" w:rsidP="0045426B">
      <w:pPr>
        <w:ind w:firstLine="708"/>
        <w:rPr>
          <w:rFonts w:ascii="Times New Roman" w:hAnsi="Times New Roman" w:cs="Times New Roman"/>
          <w:color w:val="002060"/>
          <w:sz w:val="28"/>
          <w:szCs w:val="28"/>
        </w:rPr>
      </w:pPr>
      <w:r w:rsidRPr="00B468E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Если вы хотите, чтобы ребенок читал, надо, чтобы рядом с ним был читающий родитель, а еще лучше – читающий вместе с ним. </w:t>
      </w:r>
      <w:r w:rsidR="00B468E7" w:rsidRPr="00B468E7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Читайте сами, читайте вместе с детьми и у вас будут читающие дети! Это обязательно приведет их к успеху! </w:t>
      </w:r>
    </w:p>
    <w:sectPr w:rsidR="00B468E7" w:rsidRPr="00B468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A4D3D"/>
    <w:multiLevelType w:val="hybridMultilevel"/>
    <w:tmpl w:val="C9B4B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226"/>
    <w:rsid w:val="00206D1E"/>
    <w:rsid w:val="00226373"/>
    <w:rsid w:val="002824C1"/>
    <w:rsid w:val="0045426B"/>
    <w:rsid w:val="005C33F6"/>
    <w:rsid w:val="00977226"/>
    <w:rsid w:val="00B46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5E8E7"/>
  <w15:chartTrackingRefBased/>
  <w15:docId w15:val="{1808854C-E620-47EB-A9B7-7A50AACFF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42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76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dcterms:created xsi:type="dcterms:W3CDTF">2017-11-23T16:12:00Z</dcterms:created>
  <dcterms:modified xsi:type="dcterms:W3CDTF">2017-11-23T16:53:00Z</dcterms:modified>
</cp:coreProperties>
</file>